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65" w:rsidRDefault="00F55665" w:rsidP="00F55665">
      <w:pPr>
        <w:spacing w:beforeLines="100" w:before="312" w:afterLines="50" w:after="156" w:line="360" w:lineRule="auto"/>
        <w:jc w:val="center"/>
        <w:rPr>
          <w:rFonts w:ascii="华文中宋" w:eastAsia="华文中宋" w:hAnsi="华文中宋"/>
          <w:b/>
          <w:bCs/>
          <w:kern w:val="44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“中国公益慈善人才培养计划”第三期第一次</w:t>
      </w:r>
      <w:r>
        <w:rPr>
          <w:rFonts w:ascii="华文中宋" w:eastAsia="华文中宋" w:hAnsi="华文中宋" w:hint="eastAsia"/>
          <w:b/>
          <w:bCs/>
          <w:kern w:val="44"/>
          <w:sz w:val="32"/>
          <w:szCs w:val="32"/>
        </w:rPr>
        <w:t>培训日程安排</w:t>
      </w:r>
    </w:p>
    <w:tbl>
      <w:tblPr>
        <w:tblW w:w="13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18"/>
        <w:gridCol w:w="1493"/>
        <w:gridCol w:w="1236"/>
        <w:gridCol w:w="3545"/>
        <w:gridCol w:w="4545"/>
        <w:gridCol w:w="26"/>
        <w:gridCol w:w="1366"/>
      </w:tblGrid>
      <w:tr w:rsidR="00F55665" w:rsidTr="00A16FE3">
        <w:trPr>
          <w:trHeight w:val="90"/>
          <w:jc w:val="center"/>
        </w:trPr>
        <w:tc>
          <w:tcPr>
            <w:tcW w:w="1484" w:type="dxa"/>
            <w:gridSpan w:val="2"/>
            <w:shd w:val="solid" w:color="808080" w:fill="auto"/>
            <w:vAlign w:val="center"/>
          </w:tcPr>
          <w:p w:rsidR="00F55665" w:rsidRDefault="00F55665" w:rsidP="00A16FE3">
            <w:pPr>
              <w:shd w:val="solid" w:color="808080" w:fill="auto"/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80808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808080"/>
              </w:rPr>
              <w:t>日  期</w:t>
            </w:r>
          </w:p>
        </w:tc>
        <w:tc>
          <w:tcPr>
            <w:tcW w:w="1494" w:type="dxa"/>
            <w:shd w:val="solid" w:color="808080" w:fill="auto"/>
            <w:vAlign w:val="center"/>
          </w:tcPr>
          <w:p w:rsidR="00F55665" w:rsidRDefault="00F55665" w:rsidP="00A16FE3">
            <w:pPr>
              <w:shd w:val="solid" w:color="808080" w:fill="auto"/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80808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808080"/>
              </w:rPr>
              <w:t>时  间</w:t>
            </w:r>
          </w:p>
        </w:tc>
        <w:tc>
          <w:tcPr>
            <w:tcW w:w="1236" w:type="dxa"/>
            <w:shd w:val="solid" w:color="808080" w:fill="auto"/>
            <w:vAlign w:val="center"/>
          </w:tcPr>
          <w:p w:rsidR="00F55665" w:rsidRDefault="00F55665" w:rsidP="00A16FE3">
            <w:pPr>
              <w:shd w:val="solid" w:color="808080" w:fill="auto"/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80808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808080"/>
              </w:rPr>
              <w:t>内  容</w:t>
            </w:r>
          </w:p>
        </w:tc>
        <w:tc>
          <w:tcPr>
            <w:tcW w:w="3546" w:type="dxa"/>
            <w:shd w:val="solid" w:color="808080" w:fill="auto"/>
            <w:vAlign w:val="center"/>
          </w:tcPr>
          <w:p w:rsidR="00F55665" w:rsidRDefault="00F55665" w:rsidP="00A16FE3">
            <w:pPr>
              <w:shd w:val="solid" w:color="808080" w:fill="auto"/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80808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808080"/>
              </w:rPr>
              <w:t>主  题</w:t>
            </w:r>
          </w:p>
        </w:tc>
        <w:tc>
          <w:tcPr>
            <w:tcW w:w="4542" w:type="dxa"/>
            <w:shd w:val="solid" w:color="808080" w:fill="auto"/>
            <w:vAlign w:val="center"/>
          </w:tcPr>
          <w:p w:rsidR="00F55665" w:rsidRDefault="00F55665" w:rsidP="00A16FE3">
            <w:pPr>
              <w:shd w:val="solid" w:color="808080" w:fill="auto"/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80808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808080"/>
              </w:rPr>
              <w:t>授课人/ 案例分享</w:t>
            </w:r>
          </w:p>
        </w:tc>
        <w:tc>
          <w:tcPr>
            <w:tcW w:w="1392" w:type="dxa"/>
            <w:gridSpan w:val="2"/>
            <w:shd w:val="solid" w:color="808080" w:fill="auto"/>
            <w:vAlign w:val="center"/>
          </w:tcPr>
          <w:p w:rsidR="00F55665" w:rsidRDefault="00F55665" w:rsidP="00A16FE3">
            <w:pPr>
              <w:shd w:val="solid" w:color="808080" w:fill="auto"/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  <w:shd w:val="clear" w:color="auto" w:fill="80808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shd w:val="clear" w:color="auto" w:fill="808080"/>
              </w:rPr>
              <w:t>地  点</w:t>
            </w:r>
          </w:p>
        </w:tc>
      </w:tr>
      <w:tr w:rsidR="00F55665" w:rsidTr="00A16FE3">
        <w:trPr>
          <w:trHeight w:val="90"/>
          <w:jc w:val="center"/>
        </w:trPr>
        <w:tc>
          <w:tcPr>
            <w:tcW w:w="13694" w:type="dxa"/>
            <w:gridSpan w:val="8"/>
            <w:shd w:val="solid" w:color="C0C0C0" w:fill="auto"/>
            <w:vAlign w:val="center"/>
          </w:tcPr>
          <w:p w:rsidR="00F55665" w:rsidRDefault="00F55665" w:rsidP="00A16FE3">
            <w:pPr>
              <w:shd w:val="solid" w:color="C0C0C0" w:fill="auto"/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  <w:shd w:val="clear" w:color="auto" w:fill="C0C0C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C0C0C0"/>
              </w:rPr>
              <w:t>10月25日（周日）</w:t>
            </w:r>
          </w:p>
        </w:tc>
      </w:tr>
      <w:tr w:rsidR="00F55665" w:rsidTr="00A16FE3">
        <w:trPr>
          <w:trHeight w:val="317"/>
          <w:jc w:val="center"/>
        </w:trPr>
        <w:tc>
          <w:tcPr>
            <w:tcW w:w="1484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 午</w:t>
            </w: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14:00-19:00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学员报到、拍照、分组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酒店前厅</w:t>
            </w:r>
          </w:p>
        </w:tc>
      </w:tr>
      <w:tr w:rsidR="00F55665" w:rsidTr="00A16FE3">
        <w:trPr>
          <w:trHeight w:val="398"/>
          <w:jc w:val="center"/>
        </w:trPr>
        <w:tc>
          <w:tcPr>
            <w:tcW w:w="1484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18:00-20:00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晚餐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一层餐厅</w:t>
            </w:r>
          </w:p>
        </w:tc>
      </w:tr>
      <w:tr w:rsidR="00F55665" w:rsidTr="00A16FE3">
        <w:trPr>
          <w:trHeight w:val="398"/>
          <w:jc w:val="center"/>
        </w:trPr>
        <w:tc>
          <w:tcPr>
            <w:tcW w:w="1484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自由活动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479"/>
          <w:jc w:val="center"/>
        </w:trPr>
        <w:tc>
          <w:tcPr>
            <w:tcW w:w="13694" w:type="dxa"/>
            <w:gridSpan w:val="8"/>
            <w:shd w:val="solid" w:color="C0C0C0" w:fill="auto"/>
            <w:vAlign w:val="center"/>
          </w:tcPr>
          <w:p w:rsidR="00F55665" w:rsidRDefault="00F55665" w:rsidP="00A16FE3">
            <w:pPr>
              <w:shd w:val="solid" w:color="C0C0C0" w:fill="auto"/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  <w:shd w:val="clear" w:color="auto" w:fill="C0C0C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C0C0C0"/>
              </w:rPr>
              <w:t>10月26日（周一）  开班仪式</w:t>
            </w:r>
          </w:p>
        </w:tc>
      </w:tr>
      <w:tr w:rsidR="00F55665" w:rsidTr="00A16FE3">
        <w:trPr>
          <w:trHeight w:val="426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 午</w:t>
            </w: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7:00-8:00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早    餐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448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8:30-8:45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开班仪式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358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8:45-8:50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开场介绍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助教组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38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8:50-10:30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台湾社区营造概论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--方法、工具与案例分享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卢思岳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台湾社造联盟理事长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71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10:30-10:40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茶    歇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213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10:40-12:00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社区治理的公私协力模式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台湾社区营造政策、经验分析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卢思岳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台湾社造联盟理事长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90"/>
          <w:jc w:val="center"/>
        </w:trPr>
        <w:tc>
          <w:tcPr>
            <w:tcW w:w="1484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中 午</w:t>
            </w: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12:00-13:45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午餐及午休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leftChars="-119" w:left="-250" w:firstLineChars="186" w:firstLine="391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90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 午</w:t>
            </w: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13:45-14:00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轻松一刻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娱乐组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ind w:leftChars="-119" w:left="-250" w:firstLineChars="186" w:firstLine="391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90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14:00-15:30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台湾城市型社区营造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实操案例与工具运用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卢思岳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台湾社造联盟理事长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leftChars="-119" w:left="-250" w:firstLineChars="186" w:firstLine="391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482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15:30-15:35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茶    歇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leftChars="-119" w:left="-250" w:firstLineChars="186" w:firstLine="391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90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15:35-15:40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新闻播报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leftChars="-119" w:left="-250" w:firstLineChars="186" w:firstLine="391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53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15:40-17:00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社区议题与策略工作坊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--分组讨论主要构想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卢思岳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台湾社造联盟理事长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leftChars="-119" w:left="-250" w:firstLineChars="186" w:firstLine="391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525"/>
          <w:jc w:val="center"/>
        </w:trPr>
        <w:tc>
          <w:tcPr>
            <w:tcW w:w="1484" w:type="dxa"/>
            <w:gridSpan w:val="2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18:00-19:00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   餐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leftChars="-119" w:left="-250" w:firstLineChars="186" w:firstLine="391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262"/>
          <w:jc w:val="center"/>
        </w:trPr>
        <w:tc>
          <w:tcPr>
            <w:tcW w:w="1484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19:00-21:00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班委会成立&amp;我的公益慈善之路&amp;联欢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387"/>
          <w:jc w:val="center"/>
        </w:trPr>
        <w:tc>
          <w:tcPr>
            <w:tcW w:w="13694" w:type="dxa"/>
            <w:gridSpan w:val="8"/>
            <w:shd w:val="solid" w:color="C0C0C0" w:fill="auto"/>
            <w:vAlign w:val="center"/>
          </w:tcPr>
          <w:p w:rsidR="00F55665" w:rsidRDefault="00F55665" w:rsidP="00A16FE3">
            <w:pPr>
              <w:shd w:val="solid" w:color="C0C0C0" w:fill="auto"/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  <w:shd w:val="clear" w:color="auto" w:fill="C0C0C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C0C0C0"/>
              </w:rPr>
              <w:t>10月27日（周二）</w:t>
            </w:r>
          </w:p>
        </w:tc>
      </w:tr>
      <w:tr w:rsidR="00F55665" w:rsidTr="00A16FE3">
        <w:trPr>
          <w:trHeight w:val="442"/>
          <w:jc w:val="center"/>
        </w:trPr>
        <w:tc>
          <w:tcPr>
            <w:tcW w:w="1466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 午</w:t>
            </w: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7：00-8:00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早    餐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463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8:20-8:25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温故知新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462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8:25-8:30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开场介绍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助教组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113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8:30-10:30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社区议题与策略工作坊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--分组构想作业报告与仿真点评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王本壮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国立联合大学创意统合设计研究中心主任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台湾TWICE社团法人台湾社区培力学会理事长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488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10:30-10:40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茶    歇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241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10:40-12:00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社区工作员的任务与愿景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—从社区工作员的角色谈起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王本壮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国立联合大学创意统合设计研究中心主任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台湾TWICE社团法人台湾社区培力学会理事长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65"/>
          <w:jc w:val="center"/>
        </w:trPr>
        <w:tc>
          <w:tcPr>
            <w:tcW w:w="146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 午</w:t>
            </w: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12:00-13:45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午餐及午休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497"/>
          <w:jc w:val="center"/>
        </w:trPr>
        <w:tc>
          <w:tcPr>
            <w:tcW w:w="1466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 午</w:t>
            </w: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13:45-14:00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轻松一刻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娱乐组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1126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14:00-15:30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社区议题与策略工作坊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--分组构想优化讨论与习作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王本壮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国立联合大学创意统合设计研究中心主任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台湾TWICE社团法人台湾社区培力学会理事长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74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15:30-15:35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茶    歇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60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15:35-15:40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新闻播报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新闻组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858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15:40-17:00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从社区调研到概念提案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--台湾社区营造的个案分析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王本壮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国立联合大学创意统合设计研究中心主任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台湾TWICE社团法人台湾社区培力学会理事长</w:t>
            </w:r>
          </w:p>
        </w:tc>
        <w:tc>
          <w:tcPr>
            <w:tcW w:w="1392" w:type="dxa"/>
            <w:gridSpan w:val="2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496"/>
          <w:jc w:val="center"/>
        </w:trPr>
        <w:tc>
          <w:tcPr>
            <w:tcW w:w="1466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18:00-19:00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   餐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496"/>
          <w:jc w:val="center"/>
        </w:trPr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19:00-21:00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    修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533"/>
          <w:jc w:val="center"/>
        </w:trPr>
        <w:tc>
          <w:tcPr>
            <w:tcW w:w="13694" w:type="dxa"/>
            <w:gridSpan w:val="8"/>
            <w:shd w:val="solid" w:color="C0C0C0" w:fill="auto"/>
            <w:vAlign w:val="center"/>
          </w:tcPr>
          <w:p w:rsidR="00F55665" w:rsidRDefault="00F55665" w:rsidP="00A16FE3">
            <w:pPr>
              <w:shd w:val="solid" w:color="C0C0C0" w:fill="auto"/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  <w:shd w:val="clear" w:color="auto" w:fill="C0C0C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C0C0C0"/>
              </w:rPr>
              <w:lastRenderedPageBreak/>
              <w:t>10月28日（周三）</w:t>
            </w:r>
          </w:p>
        </w:tc>
      </w:tr>
      <w:tr w:rsidR="00F55665" w:rsidTr="00A16FE3">
        <w:trPr>
          <w:trHeight w:val="358"/>
          <w:jc w:val="center"/>
        </w:trPr>
        <w:tc>
          <w:tcPr>
            <w:tcW w:w="1466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 午</w:t>
            </w: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7:00-7:20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早    餐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89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7:30</w:t>
            </w:r>
          </w:p>
        </w:tc>
        <w:tc>
          <w:tcPr>
            <w:tcW w:w="9324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出发前往DT教室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rightChars="-65" w:right="-136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1楼大厅集合</w:t>
            </w:r>
          </w:p>
        </w:tc>
      </w:tr>
      <w:tr w:rsidR="00F55665" w:rsidTr="00A16FE3">
        <w:trPr>
          <w:trHeight w:val="635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9:00-11:30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社区问题的分析与解决思维方法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--设计思维+社区</w:t>
            </w:r>
          </w:p>
        </w:tc>
        <w:tc>
          <w:tcPr>
            <w:tcW w:w="4542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鲁百年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SAP公司大中国区商务创新首席架构师</w:t>
            </w:r>
          </w:p>
        </w:tc>
        <w:tc>
          <w:tcPr>
            <w:tcW w:w="139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ind w:rightChars="-65" w:right="-136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DT教室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润世中心3号</w:t>
            </w:r>
          </w:p>
          <w:p w:rsidR="00F55665" w:rsidRDefault="00F55665" w:rsidP="00A16FE3">
            <w:pPr>
              <w:autoSpaceDN w:val="0"/>
              <w:spacing w:line="360" w:lineRule="auto"/>
              <w:ind w:rightChars="-65" w:right="-136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10层</w:t>
            </w:r>
          </w:p>
        </w:tc>
      </w:tr>
      <w:tr w:rsidR="00F55665" w:rsidTr="00A16FE3">
        <w:trPr>
          <w:trHeight w:val="347"/>
          <w:jc w:val="center"/>
        </w:trPr>
        <w:tc>
          <w:tcPr>
            <w:tcW w:w="1484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 午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11：30-16：00</w:t>
            </w:r>
          </w:p>
        </w:tc>
        <w:tc>
          <w:tcPr>
            <w:tcW w:w="9324" w:type="dxa"/>
            <w:gridSpan w:val="3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午餐、社区调研及返回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</w:t>
            </w:r>
          </w:p>
        </w:tc>
      </w:tr>
      <w:tr w:rsidR="00F55665" w:rsidTr="00A16FE3">
        <w:trPr>
          <w:trHeight w:val="333"/>
          <w:jc w:val="center"/>
        </w:trPr>
        <w:tc>
          <w:tcPr>
            <w:tcW w:w="1484" w:type="dxa"/>
            <w:gridSpan w:val="2"/>
            <w:vMerge w:val="restart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16:00-17:00</w:t>
            </w:r>
          </w:p>
        </w:tc>
        <w:tc>
          <w:tcPr>
            <w:tcW w:w="9324" w:type="dxa"/>
            <w:gridSpan w:val="3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返回DT教室</w:t>
            </w:r>
          </w:p>
        </w:tc>
        <w:tc>
          <w:tcPr>
            <w:tcW w:w="1392" w:type="dxa"/>
            <w:gridSpan w:val="2"/>
            <w:vMerge w:val="restart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DT教室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润世中心3号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10层</w:t>
            </w:r>
          </w:p>
        </w:tc>
      </w:tr>
      <w:tr w:rsidR="00F55665" w:rsidTr="00A16FE3">
        <w:trPr>
          <w:trHeight w:val="442"/>
          <w:jc w:val="center"/>
        </w:trPr>
        <w:tc>
          <w:tcPr>
            <w:tcW w:w="1484" w:type="dxa"/>
            <w:gridSpan w:val="2"/>
            <w:vMerge/>
            <w:shd w:val="clear" w:color="auto" w:fill="FFFFFF"/>
            <w:vAlign w:val="center"/>
          </w:tcPr>
          <w:p w:rsidR="00F55665" w:rsidRDefault="00F55665" w:rsidP="00A16FE3">
            <w:pPr>
              <w:spacing w:line="360" w:lineRule="auto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17:00-18:00</w:t>
            </w:r>
          </w:p>
        </w:tc>
        <w:tc>
          <w:tcPr>
            <w:tcW w:w="9324" w:type="dxa"/>
            <w:gridSpan w:val="3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   餐</w:t>
            </w:r>
          </w:p>
        </w:tc>
        <w:tc>
          <w:tcPr>
            <w:tcW w:w="1392" w:type="dxa"/>
            <w:gridSpan w:val="2"/>
            <w:vMerge/>
            <w:shd w:val="clear" w:color="auto" w:fill="FFFFFF"/>
            <w:vAlign w:val="center"/>
          </w:tcPr>
          <w:p w:rsidR="00F55665" w:rsidRDefault="00F55665" w:rsidP="00A16FE3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406"/>
          <w:jc w:val="center"/>
        </w:trPr>
        <w:tc>
          <w:tcPr>
            <w:tcW w:w="1484" w:type="dxa"/>
            <w:gridSpan w:val="2"/>
            <w:vMerge/>
            <w:shd w:val="clear" w:color="auto" w:fill="FFFFFF"/>
            <w:vAlign w:val="center"/>
          </w:tcPr>
          <w:p w:rsidR="00F55665" w:rsidRDefault="00F55665" w:rsidP="00A16FE3">
            <w:pPr>
              <w:spacing w:line="360" w:lineRule="auto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微软雅黑" w:eastAsia="微软雅黑" w:hAnsi="微软雅黑" w:cs="宋体"/>
                <w:color w:val="2F549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18:00-21:30</w:t>
            </w:r>
          </w:p>
        </w:tc>
        <w:tc>
          <w:tcPr>
            <w:tcW w:w="477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设计思维+社区</w:t>
            </w:r>
          </w:p>
        </w:tc>
        <w:tc>
          <w:tcPr>
            <w:tcW w:w="4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鲁百年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SAP公司大中国区商务创新首席架构师</w:t>
            </w:r>
          </w:p>
        </w:tc>
        <w:tc>
          <w:tcPr>
            <w:tcW w:w="1392" w:type="dxa"/>
            <w:gridSpan w:val="2"/>
            <w:vMerge/>
            <w:shd w:val="clear" w:color="auto" w:fill="FFFFFF"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406"/>
          <w:jc w:val="center"/>
        </w:trPr>
        <w:tc>
          <w:tcPr>
            <w:tcW w:w="1484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22:00</w:t>
            </w:r>
          </w:p>
        </w:tc>
        <w:tc>
          <w:tcPr>
            <w:tcW w:w="9324" w:type="dxa"/>
            <w:gridSpan w:val="3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返回酒店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63"/>
          <w:jc w:val="center"/>
        </w:trPr>
        <w:tc>
          <w:tcPr>
            <w:tcW w:w="13694" w:type="dxa"/>
            <w:gridSpan w:val="8"/>
            <w:shd w:val="solid" w:color="C0C0C0" w:fill="auto"/>
            <w:vAlign w:val="center"/>
          </w:tcPr>
          <w:p w:rsidR="00F55665" w:rsidRDefault="00F55665" w:rsidP="00A16FE3">
            <w:pPr>
              <w:shd w:val="solid" w:color="C0C0C0" w:fill="auto"/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  <w:shd w:val="clear" w:color="auto" w:fill="C0C0C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C0C0C0"/>
              </w:rPr>
              <w:t>10月29日（周四）</w:t>
            </w:r>
          </w:p>
        </w:tc>
      </w:tr>
      <w:tr w:rsidR="00F55665" w:rsidTr="00A16FE3">
        <w:trPr>
          <w:trHeight w:val="387"/>
          <w:jc w:val="center"/>
        </w:trPr>
        <w:tc>
          <w:tcPr>
            <w:tcW w:w="1466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 午</w:t>
            </w: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7:00-8:00</w:t>
            </w:r>
          </w:p>
        </w:tc>
        <w:tc>
          <w:tcPr>
            <w:tcW w:w="9355" w:type="dxa"/>
            <w:gridSpan w:val="4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早    餐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358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8:20-8:25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温故知新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学习组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344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8:25-8:30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开场介绍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助教组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798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8:30-10:30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社区服务平台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--家庭服务在社区里的实践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余宗泽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爱家文化事业基金会董事长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71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10:30-10:40</w:t>
            </w:r>
          </w:p>
        </w:tc>
        <w:tc>
          <w:tcPr>
            <w:tcW w:w="9355" w:type="dxa"/>
            <w:gridSpan w:val="4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茶    歇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918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10:40-12:00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公益项目的开发与设计（1）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徐本亮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上海市慈善教育培训中心 副主任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34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 午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12：00-13:00</w:t>
            </w:r>
          </w:p>
        </w:tc>
        <w:tc>
          <w:tcPr>
            <w:tcW w:w="9355" w:type="dxa"/>
            <w:gridSpan w:val="4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午餐及午休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334"/>
          <w:jc w:val="center"/>
        </w:trPr>
        <w:tc>
          <w:tcPr>
            <w:tcW w:w="1466" w:type="dxa"/>
            <w:vMerge/>
            <w:shd w:val="clear" w:color="auto" w:fill="auto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13:20</w:t>
            </w:r>
          </w:p>
        </w:tc>
        <w:tc>
          <w:tcPr>
            <w:tcW w:w="9355" w:type="dxa"/>
            <w:gridSpan w:val="4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集合出发去社区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1楼大厅</w:t>
            </w:r>
          </w:p>
        </w:tc>
      </w:tr>
      <w:tr w:rsidR="00F55665" w:rsidTr="00A16FE3">
        <w:trPr>
          <w:trHeight w:val="538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13:20-16:30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    战</w:t>
            </w:r>
          </w:p>
        </w:tc>
        <w:tc>
          <w:tcPr>
            <w:tcW w:w="8119" w:type="dxa"/>
            <w:gridSpan w:val="3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社区方案调研(复盘)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社区</w:t>
            </w:r>
          </w:p>
        </w:tc>
      </w:tr>
      <w:tr w:rsidR="00F55665" w:rsidTr="00A16FE3">
        <w:trPr>
          <w:trHeight w:val="90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18：00-19：00</w:t>
            </w:r>
          </w:p>
        </w:tc>
        <w:tc>
          <w:tcPr>
            <w:tcW w:w="9355" w:type="dxa"/>
            <w:gridSpan w:val="4"/>
            <w:vAlign w:val="center"/>
          </w:tcPr>
          <w:p w:rsidR="00F55665" w:rsidRDefault="00F55665" w:rsidP="00A16FE3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   餐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90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19:00-21:00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案例分享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乐龄社区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为老服务模式的探索与实践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王艳蕊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乐龄老年社会工作服务中心</w:t>
            </w:r>
            <w:r>
              <w:rPr>
                <w:rFonts w:ascii="仿宋_GB2312" w:eastAsia="仿宋_GB2312" w:hAnsi="仿宋_GB2312" w:cs="仿宋_GB2312"/>
                <w:szCs w:val="21"/>
              </w:rPr>
              <w:t>中心主任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378"/>
          <w:jc w:val="center"/>
        </w:trPr>
        <w:tc>
          <w:tcPr>
            <w:tcW w:w="12333" w:type="dxa"/>
            <w:gridSpan w:val="7"/>
            <w:shd w:val="solid" w:color="C0C0C0" w:fill="auto"/>
            <w:vAlign w:val="center"/>
          </w:tcPr>
          <w:p w:rsidR="00F55665" w:rsidRDefault="00F55665" w:rsidP="00A16FE3">
            <w:pPr>
              <w:shd w:val="solid" w:color="C0C0C0" w:fill="auto"/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Cs w:val="21"/>
                <w:shd w:val="clear" w:color="auto" w:fill="C0C0C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shd w:val="clear" w:color="auto" w:fill="C0C0C0"/>
              </w:rPr>
              <w:t>10月30日（周五）</w:t>
            </w:r>
          </w:p>
        </w:tc>
        <w:tc>
          <w:tcPr>
            <w:tcW w:w="1361" w:type="dxa"/>
            <w:shd w:val="solid" w:color="C0C0C0" w:fill="auto"/>
            <w:vAlign w:val="center"/>
          </w:tcPr>
          <w:p w:rsidR="00F55665" w:rsidRDefault="00F55665" w:rsidP="00A16FE3">
            <w:pPr>
              <w:shd w:val="solid" w:color="C0C0C0" w:fill="auto"/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  <w:shd w:val="clear" w:color="auto" w:fill="C0C0C0"/>
              </w:rPr>
            </w:pPr>
          </w:p>
        </w:tc>
      </w:tr>
      <w:tr w:rsidR="00F55665" w:rsidTr="00A16FE3">
        <w:trPr>
          <w:trHeight w:val="522"/>
          <w:jc w:val="center"/>
        </w:trPr>
        <w:tc>
          <w:tcPr>
            <w:tcW w:w="1466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 午</w:t>
            </w: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7：00-8：00</w:t>
            </w:r>
          </w:p>
        </w:tc>
        <w:tc>
          <w:tcPr>
            <w:tcW w:w="9355" w:type="dxa"/>
            <w:gridSpan w:val="4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早    餐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522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8:20-8:25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温故知新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学习组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303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8:25-8:30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开场介绍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助教组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522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8:30-10:30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如何向企业筹款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贾影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英国救助儿童会 上海项目总经理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44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10:30-10:40</w:t>
            </w:r>
          </w:p>
        </w:tc>
        <w:tc>
          <w:tcPr>
            <w:tcW w:w="9355" w:type="dxa"/>
            <w:gridSpan w:val="4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茶    歇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670"/>
          <w:jc w:val="center"/>
        </w:trPr>
        <w:tc>
          <w:tcPr>
            <w:tcW w:w="1466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10:40-12:00</w:t>
            </w:r>
          </w:p>
        </w:tc>
        <w:tc>
          <w:tcPr>
            <w:tcW w:w="123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授    课</w:t>
            </w:r>
          </w:p>
        </w:tc>
        <w:tc>
          <w:tcPr>
            <w:tcW w:w="3546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如何向企业筹款</w:t>
            </w:r>
          </w:p>
        </w:tc>
        <w:tc>
          <w:tcPr>
            <w:tcW w:w="4573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贾影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英国救助儿童会 上海项目总经理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482"/>
          <w:jc w:val="center"/>
        </w:trPr>
        <w:tc>
          <w:tcPr>
            <w:tcW w:w="1466" w:type="dxa"/>
            <w:vMerge w:val="restart"/>
            <w:shd w:val="clear" w:color="auto" w:fill="auto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下 午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12：00-13：45</w:t>
            </w:r>
          </w:p>
        </w:tc>
        <w:tc>
          <w:tcPr>
            <w:tcW w:w="9355" w:type="dxa"/>
            <w:gridSpan w:val="4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午餐及午休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二层餐厅</w:t>
            </w:r>
          </w:p>
        </w:tc>
      </w:tr>
      <w:tr w:rsidR="00F55665" w:rsidTr="00A16FE3">
        <w:trPr>
          <w:trHeight w:val="564"/>
          <w:jc w:val="center"/>
        </w:trPr>
        <w:tc>
          <w:tcPr>
            <w:tcW w:w="1466" w:type="dxa"/>
            <w:vMerge/>
            <w:shd w:val="clear" w:color="auto" w:fill="auto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13:45-14:00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轻松一刻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娱乐组</w:t>
            </w:r>
          </w:p>
        </w:tc>
        <w:tc>
          <w:tcPr>
            <w:tcW w:w="4573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二层</w:t>
            </w:r>
          </w:p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莫扎特厅</w:t>
            </w:r>
          </w:p>
        </w:tc>
      </w:tr>
      <w:tr w:rsidR="00F55665" w:rsidTr="00A16FE3">
        <w:trPr>
          <w:trHeight w:val="564"/>
          <w:jc w:val="center"/>
        </w:trPr>
        <w:tc>
          <w:tcPr>
            <w:tcW w:w="1466" w:type="dxa"/>
            <w:vMerge/>
            <w:shd w:val="clear" w:color="auto" w:fill="auto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14:00-15:30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实战演练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公益项目的开发与设计（2）</w:t>
            </w:r>
          </w:p>
        </w:tc>
        <w:tc>
          <w:tcPr>
            <w:tcW w:w="4573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徐本亮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上海市慈善教育培训中心 副主任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564"/>
          <w:jc w:val="center"/>
        </w:trPr>
        <w:tc>
          <w:tcPr>
            <w:tcW w:w="1466" w:type="dxa"/>
            <w:vMerge/>
            <w:shd w:val="clear" w:color="auto" w:fill="auto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15:30-17:00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案例分享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和社区一起成长～爱有戏在城市社区参与式治理中的探索</w:t>
            </w:r>
          </w:p>
        </w:tc>
        <w:tc>
          <w:tcPr>
            <w:tcW w:w="4573" w:type="dxa"/>
            <w:gridSpan w:val="2"/>
            <w:shd w:val="clear" w:color="auto" w:fill="FFFFFF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刘飞</w:t>
            </w:r>
          </w:p>
          <w:p w:rsidR="00F55665" w:rsidRDefault="00F55665" w:rsidP="00A16FE3">
            <w:pPr>
              <w:shd w:val="clear" w:color="auto" w:fill="FFFFFF"/>
              <w:autoSpaceDN w:val="0"/>
              <w:spacing w:after="12" w:line="360" w:lineRule="auto"/>
              <w:jc w:val="center"/>
              <w:outlineLvl w:val="2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成都市锦江区爱有戏社区文化发展中心主任</w:t>
            </w:r>
          </w:p>
        </w:tc>
        <w:tc>
          <w:tcPr>
            <w:tcW w:w="1361" w:type="dxa"/>
            <w:vMerge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55665" w:rsidTr="00A16FE3">
        <w:trPr>
          <w:trHeight w:val="330"/>
          <w:jc w:val="center"/>
        </w:trPr>
        <w:tc>
          <w:tcPr>
            <w:tcW w:w="1466" w:type="dxa"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上</w:t>
            </w:r>
          </w:p>
        </w:tc>
        <w:tc>
          <w:tcPr>
            <w:tcW w:w="1512" w:type="dxa"/>
            <w:gridSpan w:val="2"/>
            <w:vAlign w:val="center"/>
          </w:tcPr>
          <w:p w:rsidR="00F55665" w:rsidRDefault="00F55665" w:rsidP="00A16FE3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17:00-19:00</w:t>
            </w:r>
          </w:p>
        </w:tc>
        <w:tc>
          <w:tcPr>
            <w:tcW w:w="9355" w:type="dxa"/>
            <w:gridSpan w:val="4"/>
            <w:vAlign w:val="center"/>
          </w:tcPr>
          <w:p w:rsidR="00F55665" w:rsidRDefault="00F55665" w:rsidP="00A16FE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晚    餐</w:t>
            </w:r>
          </w:p>
        </w:tc>
        <w:tc>
          <w:tcPr>
            <w:tcW w:w="1361" w:type="dxa"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一层餐厅</w:t>
            </w:r>
          </w:p>
        </w:tc>
      </w:tr>
      <w:tr w:rsidR="00F55665" w:rsidTr="00A16FE3">
        <w:trPr>
          <w:trHeight w:val="330"/>
          <w:jc w:val="center"/>
        </w:trPr>
        <w:tc>
          <w:tcPr>
            <w:tcW w:w="1466" w:type="dxa"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返程</w:t>
            </w:r>
          </w:p>
        </w:tc>
        <w:tc>
          <w:tcPr>
            <w:tcW w:w="12228" w:type="dxa"/>
            <w:gridSpan w:val="7"/>
            <w:vAlign w:val="center"/>
          </w:tcPr>
          <w:p w:rsidR="00F55665" w:rsidRDefault="00F55665" w:rsidP="00A16F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10月31日</w:t>
            </w:r>
          </w:p>
        </w:tc>
      </w:tr>
    </w:tbl>
    <w:p w:rsidR="00353D34" w:rsidRDefault="00353D34">
      <w:bookmarkStart w:id="0" w:name="_GoBack"/>
      <w:bookmarkEnd w:id="0"/>
    </w:p>
    <w:sectPr w:rsidR="00353D34" w:rsidSect="00F556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92" w:rsidRDefault="00755B92" w:rsidP="00F55665">
      <w:r>
        <w:separator/>
      </w:r>
    </w:p>
  </w:endnote>
  <w:endnote w:type="continuationSeparator" w:id="0">
    <w:p w:rsidR="00755B92" w:rsidRDefault="00755B92" w:rsidP="00F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92" w:rsidRDefault="00755B92" w:rsidP="00F55665">
      <w:r>
        <w:separator/>
      </w:r>
    </w:p>
  </w:footnote>
  <w:footnote w:type="continuationSeparator" w:id="0">
    <w:p w:rsidR="00755B92" w:rsidRDefault="00755B92" w:rsidP="00F5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96"/>
    <w:rsid w:val="000E5A96"/>
    <w:rsid w:val="00353D34"/>
    <w:rsid w:val="00755B92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7BC52-541A-4C59-BD50-967A8883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4BA4-89C1-4511-BE36-60716F04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Ruifang Jia</dc:creator>
  <cp:keywords/>
  <dc:description/>
  <cp:lastModifiedBy>Ruifang Jia</cp:lastModifiedBy>
  <cp:revision>2</cp:revision>
  <dcterms:created xsi:type="dcterms:W3CDTF">2015-11-16T04:53:00Z</dcterms:created>
  <dcterms:modified xsi:type="dcterms:W3CDTF">2015-11-16T04:54:00Z</dcterms:modified>
</cp:coreProperties>
</file>